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PROFORMA INVOICE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Proforma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Issue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Valid until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Seller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Buyer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 / BN no. (CAC)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TIN (if a business)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TIN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NGN (Nigerian naira)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VAT rate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7.5%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 price (₦)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 (₦)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Subtotal (₦)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VAT 7.5% (₦)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(₦)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terms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Delivery terms and date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Delivery address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Bank: name, account number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80" w:after="0"/>
      </w:pPr>
      <w:r>
        <w:rPr>
          <w:color w:val="4D475C"/>
          <w:sz w:val="15"/>
          <w:szCs w:val="15"/>
        </w:rPr>
        <w:t xml:space="preserve">This proforma invoice is not a VAT invoice. A VAT invoice will be issued when the goods are delivered or the service is supplied.</w:t>
      </w:r>
    </w:p>
    <w:p>
      <w:pPr>
        <w:pStyle w:val="FPSection"/>
      </w:pPr>
      <w:r>
        <w:t xml:space="preserve">Acceptance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Seller</w:t>
            </w:r>
          </w:p>
          <w:p>
            <w:r>
              <w:rPr>
                <w:color w:val="4D475C"/>
                <w:sz w:val="15"/>
                <w:szCs w:val="15"/>
              </w:rPr>
              <w:t xml:space="preserve">Stamp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Buyer</w:t>
            </w:r>
          </w:p>
          <w:p>
            <w:r>
              <w:rPr>
                <w:color w:val="4D475C"/>
                <w:sz w:val="15"/>
                <w:szCs w:val="15"/>
              </w:rPr>
              <w:t xml:space="preserve">"Accepted", date, stamp and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 Nigeria (Word)</dc:title>
  <dc:subject>Proforma invoice template for Nigeria: CAC registration number, TIN, buyer TIN, amounts in naira, VAT at 7.5%, total, payment and delivery terms, bank details and acceptance.</dc:subject>
  <dc:creator>InvoiceProforma</dc:creator>
  <cp:keywords>proforma invoice nigeria, proforma invoice template nigeria, sample of proforma invoice, proforma invoice word, proforma invoice excel, proforma invoice pdf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